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AB" w:rsidRDefault="009D30AB" w:rsidP="009D30AB">
      <w:pPr>
        <w:pStyle w:val="NormalnyWeb"/>
        <w:jc w:val="both"/>
      </w:pPr>
      <w:r>
        <w:t xml:space="preserve">Zapraszamy do udziału w </w:t>
      </w:r>
      <w:r>
        <w:t>III</w:t>
      </w:r>
      <w:bookmarkStart w:id="0" w:name="_GoBack"/>
      <w:bookmarkEnd w:id="0"/>
      <w:r>
        <w:t xml:space="preserve"> edycji Ogólnopolskiego Konkursu Literackiego im. Jana Grossa</w:t>
      </w:r>
      <w:r>
        <w:t>, którego</w:t>
      </w:r>
      <w:r>
        <w:t xml:space="preserve"> </w:t>
      </w:r>
      <w:r>
        <w:t>p</w:t>
      </w:r>
      <w:r>
        <w:t>rzedmiotem są fraszki o tematyce obyczajowej. Termin składania prac mija 31 sierpnia 202</w:t>
      </w:r>
      <w:r>
        <w:t>3 r</w:t>
      </w:r>
      <w:r>
        <w:t>. Ogłoszenie wyników i wręczenie nagród nastąpi 1</w:t>
      </w:r>
      <w:r>
        <w:t>7</w:t>
      </w:r>
      <w:r>
        <w:t xml:space="preserve"> listopada 202</w:t>
      </w:r>
      <w:r>
        <w:t>3</w:t>
      </w:r>
      <w:r>
        <w:t xml:space="preserve"> w Bibliotece Herberta.</w:t>
      </w:r>
    </w:p>
    <w:p w:rsidR="009D30AB" w:rsidRDefault="009D30AB" w:rsidP="009D30AB">
      <w:pPr>
        <w:pStyle w:val="NormalnyWeb"/>
      </w:pPr>
      <w:r>
        <w:t xml:space="preserve">Szczegółowe informacje o </w:t>
      </w:r>
      <w:r>
        <w:t>K</w:t>
      </w:r>
      <w:r>
        <w:t xml:space="preserve">onkursie w </w:t>
      </w:r>
      <w:r>
        <w:t>r</w:t>
      </w:r>
      <w:r>
        <w:t>egulaminie.</w:t>
      </w:r>
    </w:p>
    <w:p w:rsidR="009D30AB" w:rsidRDefault="009D30AB" w:rsidP="009D30AB">
      <w:pPr>
        <w:pStyle w:val="NormalnyWeb"/>
      </w:pPr>
      <w:hyperlink r:id="rId5" w:history="1">
        <w:r>
          <w:rPr>
            <w:rStyle w:val="Pogrubienie"/>
            <w:color w:val="0000FF"/>
            <w:u w:val="single"/>
          </w:rPr>
          <w:t>REGULAMIN II</w:t>
        </w:r>
        <w:r>
          <w:rPr>
            <w:rStyle w:val="Pogrubienie"/>
            <w:color w:val="0000FF"/>
            <w:u w:val="single"/>
          </w:rPr>
          <w:t xml:space="preserve">I </w:t>
        </w:r>
        <w:r>
          <w:rPr>
            <w:rStyle w:val="Pogrubienie"/>
            <w:color w:val="0000FF"/>
            <w:u w:val="single"/>
          </w:rPr>
          <w:t>OGÓLNOPOLSKIEGO KONKURSU LITERACKIEGO IM. JANA GROSSA</w:t>
        </w:r>
      </w:hyperlink>
    </w:p>
    <w:p w:rsidR="009D30AB" w:rsidRDefault="009D30AB" w:rsidP="009D30AB">
      <w:pPr>
        <w:pStyle w:val="NormalnyWeb"/>
      </w:pPr>
      <w:hyperlink r:id="rId6" w:history="1">
        <w:r>
          <w:rPr>
            <w:rStyle w:val="Hipercze"/>
          </w:rPr>
          <w:t>Zał. nr 1 do Regulaminu II</w:t>
        </w:r>
        <w:r>
          <w:rPr>
            <w:rStyle w:val="Hipercze"/>
          </w:rPr>
          <w:t>I</w:t>
        </w:r>
        <w:r>
          <w:rPr>
            <w:rStyle w:val="Hipercze"/>
          </w:rPr>
          <w:t xml:space="preserve"> Ogólnopolskiego Konkursu na Fraszkę im. Jana Grossa Formularz zgłoszeniowy</w:t>
        </w:r>
      </w:hyperlink>
    </w:p>
    <w:p w:rsidR="009D30AB" w:rsidRDefault="009D30AB" w:rsidP="009D30AB">
      <w:pPr>
        <w:pStyle w:val="NormalnyWeb"/>
      </w:pPr>
      <w:hyperlink r:id="rId7" w:history="1">
        <w:r>
          <w:rPr>
            <w:rStyle w:val="Hipercze"/>
          </w:rPr>
          <w:t>Zał. nr 2 do Regulaminu II</w:t>
        </w:r>
        <w:r>
          <w:rPr>
            <w:rStyle w:val="Hipercze"/>
          </w:rPr>
          <w:t>I</w:t>
        </w:r>
        <w:r>
          <w:rPr>
            <w:rStyle w:val="Hipercze"/>
          </w:rPr>
          <w:t xml:space="preserve"> Ogólnopolskiego Konkursu na Fraszkę im. Jana Grossa Oświadczenie uczestnika</w:t>
        </w:r>
      </w:hyperlink>
    </w:p>
    <w:p w:rsidR="009D30AB" w:rsidRDefault="009D30AB" w:rsidP="009D30AB">
      <w:pPr>
        <w:pStyle w:val="NormalnyWeb"/>
      </w:pPr>
      <w:hyperlink r:id="rId8" w:history="1">
        <w:r>
          <w:rPr>
            <w:rStyle w:val="Hipercze"/>
          </w:rPr>
          <w:t>Zał. nr 3 do Regulaminu II</w:t>
        </w:r>
        <w:r>
          <w:rPr>
            <w:rStyle w:val="Hipercze"/>
          </w:rPr>
          <w:t>I</w:t>
        </w:r>
        <w:r>
          <w:rPr>
            <w:rStyle w:val="Hipercze"/>
          </w:rPr>
          <w:t xml:space="preserve"> Ogólnopolskiego Konkursu na Fraszkę im. Jana Grossa</w:t>
        </w:r>
      </w:hyperlink>
    </w:p>
    <w:p w:rsidR="009D30AB" w:rsidRDefault="009D30AB" w:rsidP="009D30AB">
      <w:pPr>
        <w:pStyle w:val="NormalnyWeb"/>
      </w:pPr>
      <w:hyperlink r:id="rId9" w:history="1">
        <w:r>
          <w:rPr>
            <w:rStyle w:val="Hipercze"/>
          </w:rPr>
          <w:t>Zał. nr 4 do Regulaminu II</w:t>
        </w:r>
        <w:r>
          <w:rPr>
            <w:rStyle w:val="Hipercze"/>
          </w:rPr>
          <w:t>I</w:t>
        </w:r>
        <w:r>
          <w:rPr>
            <w:rStyle w:val="Hipercze"/>
          </w:rPr>
          <w:t xml:space="preserve"> Ogólnopolskiego Konkursu na Fraszkę im. Jana Grossa</w:t>
        </w:r>
      </w:hyperlink>
    </w:p>
    <w:p w:rsidR="00F26D99" w:rsidRDefault="00F26D99"/>
    <w:sectPr w:rsidR="00F2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B"/>
    <w:rsid w:val="009D30AB"/>
    <w:rsid w:val="00F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30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3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30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3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mbp.gorzow.pl/wp-content/uploads/2022/02/Za&#322;.-nr-3-do-Regulaminu-II-Og&#243;lnopolskiego-Konkursu-na-Fraszk&#281;-im.-Jana-Gross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mbp.gorzow.pl/wp-content/uploads/2022/02/Za&#322;.-nr-2-do-Regulaminu-II-Og&#243;lnopolskiego-Konkursu-na-Fraszk&#281;-im.-Jana-Grossa-O&#347;wiadczenie-uczestnik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mbp.gorzow.pl/wp-content/uploads/2022/02/Za&#322;.-nr-1-do-Regulaminu-II-Og&#243;nopolskiego-Konkursu-na-Fraszk&#281;-im.-Jana-Grossa-Formularz-zg&#322;oszeniowy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mbp.gorzow.pl/wp-content/uploads/2022/02/Regulamin-II-Og&#243;lnopolskiego-Konkursu-Literackiego-im.-Jana-Grossa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mbp.gorzow.pl/wp-content/uploads/2022/02/Za&#322;.-nr-4-do-Regulaminu-II-Og&#243;lnopolskiego-Konkursu-na-Fraszk&#281;-im.-Jana-Grossa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1</cp:revision>
  <dcterms:created xsi:type="dcterms:W3CDTF">2023-02-06T08:43:00Z</dcterms:created>
  <dcterms:modified xsi:type="dcterms:W3CDTF">2023-02-06T08:48:00Z</dcterms:modified>
</cp:coreProperties>
</file>